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9E" w:rsidRDefault="00ED6045" w:rsidP="00ED6045">
      <w:pPr>
        <w:spacing w:after="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احتراما به استحضار می رساند </w:t>
      </w:r>
      <w:r w:rsidR="00C4019E">
        <w:rPr>
          <w:rFonts w:cs="B Nazanin" w:hint="cs"/>
          <w:rtl/>
        </w:rPr>
        <w:t>مجمع سالیانه</w:t>
      </w:r>
      <w:r w:rsidR="00C4019E">
        <w:rPr>
          <w:rFonts w:cs="B Nazanin" w:hint="cs"/>
        </w:rPr>
        <w:t xml:space="preserve"> </w:t>
      </w:r>
      <w:r w:rsidR="00C4019E">
        <w:rPr>
          <w:rFonts w:cs="B Nazanin" w:hint="cs"/>
          <w:rtl/>
        </w:rPr>
        <w:t xml:space="preserve"> و اساسنامه‌ای </w:t>
      </w:r>
      <w:r w:rsidR="00C4019E">
        <w:rPr>
          <w:rFonts w:cs="Times New Roman"/>
          <w:rtl/>
        </w:rPr>
        <w:t>"</w:t>
      </w:r>
      <w:r w:rsidR="00C4019E">
        <w:rPr>
          <w:rFonts w:cs="B Nazanin" w:hint="cs"/>
          <w:rtl/>
        </w:rPr>
        <w:t xml:space="preserve">صندوق سرمایه‏گذاری شاخص 30 شرکت بزرگ فیروزه"، روز چهارشنبه مورخ </w:t>
      </w:r>
      <w:r w:rsidR="00C4019E">
        <w:rPr>
          <w:rFonts w:cs="B Nazanin"/>
        </w:rPr>
        <w:t>04</w:t>
      </w:r>
      <w:r w:rsidR="00C4019E">
        <w:rPr>
          <w:rFonts w:cs="B Nazanin" w:hint="cs"/>
          <w:rtl/>
        </w:rPr>
        <w:t xml:space="preserve">/04/1399 رأس ساعت 12:00 و مجمع مربوط به تغییرات برخی بندهای امیدنامه در روز و تاریخ مذکور رأس ساعت 12:30 به شرح دستور جلسه ذیل در محل دفتر مرکزی </w:t>
      </w:r>
      <w:r w:rsidR="00C4019E">
        <w:rPr>
          <w:rFonts w:cs="Times New Roman"/>
          <w:rtl/>
        </w:rPr>
        <w:t>"</w:t>
      </w:r>
      <w:r w:rsidR="00C4019E">
        <w:rPr>
          <w:rFonts w:cs="B Nazanin" w:hint="cs"/>
          <w:rtl/>
        </w:rPr>
        <w:t>شرکت کارگزاری فیروزه آسیا</w:t>
      </w:r>
      <w:r w:rsidR="00C4019E">
        <w:rPr>
          <w:rFonts w:cs="Times New Roman"/>
          <w:rtl/>
        </w:rPr>
        <w:t>"</w:t>
      </w:r>
      <w:r w:rsidR="00C4019E">
        <w:rPr>
          <w:rFonts w:cs="B Nazanin" w:hint="cs"/>
          <w:rtl/>
        </w:rPr>
        <w:t xml:space="preserve"> به نشانی: خیابان قائم</w:t>
      </w:r>
      <w:r w:rsidR="00C4019E">
        <w:rPr>
          <w:rFonts w:cs="B Nazanin" w:hint="cs"/>
          <w:rtl/>
        </w:rPr>
        <w:softHyphen/>
        <w:t>مقام فراهانی، کوچه میرزاحسنی، پلاک 11، طبقه 5 برگزار می‏گردد</w:t>
      </w:r>
      <w:r>
        <w:rPr>
          <w:rFonts w:cs="B Nazanin" w:hint="cs"/>
          <w:rtl/>
        </w:rPr>
        <w:t>.</w:t>
      </w:r>
      <w:bookmarkStart w:id="0" w:name="_GoBack"/>
      <w:bookmarkEnd w:id="0"/>
    </w:p>
    <w:p w:rsidR="00C4019E" w:rsidRDefault="00C4019E" w:rsidP="00C4019E">
      <w:pPr>
        <w:spacing w:after="0"/>
        <w:jc w:val="both"/>
        <w:rPr>
          <w:rFonts w:cs="B Nazanin"/>
          <w:rtl/>
        </w:rPr>
      </w:pPr>
    </w:p>
    <w:p w:rsidR="00C4019E" w:rsidRDefault="00C4019E" w:rsidP="00C4019E">
      <w:pPr>
        <w:spacing w:after="0"/>
        <w:jc w:val="both"/>
        <w:rPr>
          <w:rFonts w:cs="B Nazanin"/>
          <w:rtl/>
        </w:rPr>
      </w:pPr>
      <w:r>
        <w:rPr>
          <w:rFonts w:cs="B Nazanin" w:hint="cs"/>
          <w:rtl/>
        </w:rPr>
        <w:t>مجمع اساسنامه‌ای:</w:t>
      </w:r>
    </w:p>
    <w:p w:rsidR="00C4019E" w:rsidRDefault="00C4019E" w:rsidP="00C4019E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</w:rPr>
      </w:pPr>
      <w:r>
        <w:rPr>
          <w:rFonts w:cs="B Nazanin" w:hint="cs"/>
          <w:rtl/>
        </w:rPr>
        <w:t>تصویب صورتهای مالی منتهی به 29/12/1398؛</w:t>
      </w:r>
    </w:p>
    <w:p w:rsidR="00C4019E" w:rsidRDefault="00C4019E" w:rsidP="00C4019E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</w:rPr>
      </w:pPr>
      <w:r>
        <w:rPr>
          <w:rFonts w:cs="B Nazanin" w:hint="cs"/>
          <w:rtl/>
        </w:rPr>
        <w:t>تغییر آدرس محل صندوق؛</w:t>
      </w:r>
    </w:p>
    <w:p w:rsidR="00C4019E" w:rsidRDefault="00C4019E" w:rsidP="00C4019E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</w:rPr>
      </w:pPr>
      <w:r>
        <w:rPr>
          <w:rFonts w:cs="B Nazanin" w:hint="cs"/>
          <w:rtl/>
        </w:rPr>
        <w:t>تعیین صاحبان امضاء مجاز؛</w:t>
      </w:r>
    </w:p>
    <w:p w:rsidR="00C4019E" w:rsidRDefault="00C4019E" w:rsidP="00C4019E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</w:rPr>
      </w:pPr>
      <w:r>
        <w:rPr>
          <w:rFonts w:cs="B Nazanin" w:hint="cs"/>
          <w:rtl/>
        </w:rPr>
        <w:t>تصویب بخشنامه 12010065 سازمان و تغییر مواد 33، 36، 67 و  تبصره 2 ماده 35 اساسنامه؛</w:t>
      </w:r>
    </w:p>
    <w:p w:rsidR="00C4019E" w:rsidRDefault="00C4019E" w:rsidP="00C4019E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</w:rPr>
      </w:pPr>
      <w:r>
        <w:rPr>
          <w:rFonts w:cs="B Nazanin" w:hint="cs"/>
          <w:rtl/>
        </w:rPr>
        <w:t>سایر موارد</w:t>
      </w:r>
      <w:r>
        <w:rPr>
          <w:rFonts w:cs="B Nazanin"/>
        </w:rPr>
        <w:t>.</w:t>
      </w:r>
    </w:p>
    <w:p w:rsidR="00C4019E" w:rsidRDefault="00C4019E" w:rsidP="00C4019E">
      <w:pPr>
        <w:pStyle w:val="ListParagraph"/>
        <w:spacing w:after="0"/>
        <w:jc w:val="both"/>
        <w:rPr>
          <w:rFonts w:cs="B Nazanin"/>
        </w:rPr>
      </w:pPr>
    </w:p>
    <w:p w:rsidR="00C4019E" w:rsidRDefault="00C4019E" w:rsidP="00C4019E">
      <w:pPr>
        <w:pStyle w:val="ListParagraph"/>
        <w:spacing w:after="0"/>
        <w:jc w:val="both"/>
        <w:rPr>
          <w:rFonts w:cs="B Nazanin"/>
        </w:rPr>
      </w:pPr>
    </w:p>
    <w:p w:rsidR="00C4019E" w:rsidRDefault="00C4019E" w:rsidP="00C4019E">
      <w:pPr>
        <w:spacing w:after="0"/>
        <w:jc w:val="both"/>
        <w:rPr>
          <w:rFonts w:cs="B Nazanin"/>
        </w:rPr>
      </w:pPr>
      <w:r>
        <w:rPr>
          <w:rFonts w:cs="B Nazanin" w:hint="cs"/>
          <w:rtl/>
        </w:rPr>
        <w:t>مجمع امیدنامه‌ای:</w:t>
      </w:r>
    </w:p>
    <w:p w:rsidR="00C4019E" w:rsidRDefault="00C4019E" w:rsidP="00C4019E">
      <w:pPr>
        <w:spacing w:after="0"/>
        <w:jc w:val="both"/>
        <w:rPr>
          <w:rFonts w:cs="B Nazanin"/>
        </w:rPr>
      </w:pPr>
      <w:r>
        <w:rPr>
          <w:rFonts w:cs="B Nazanin" w:hint="cs"/>
          <w:rtl/>
        </w:rPr>
        <w:t xml:space="preserve">     1- تغییر هزینه حسابرس؛</w:t>
      </w:r>
    </w:p>
    <w:p w:rsidR="00C4019E" w:rsidRDefault="00C4019E" w:rsidP="00C4019E">
      <w:pPr>
        <w:spacing w:after="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2- تغییر هزینه نرم‌افزار؛</w:t>
      </w:r>
    </w:p>
    <w:p w:rsidR="00C4019E" w:rsidRDefault="00C4019E" w:rsidP="00C4019E">
      <w:pPr>
        <w:spacing w:after="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3- تصویب ابلاغیه 12020147 سازمان مبنی بر شرایط مشارکت صندوق‌های سرمایه‌گذاری در قراردادهای فروش تعهدی و تغییر موضوع فعالیت و ترکیب دارایی‌های صندوق؛</w:t>
      </w:r>
    </w:p>
    <w:p w:rsidR="00C4019E" w:rsidRDefault="00C4019E" w:rsidP="00C4019E">
      <w:pPr>
        <w:spacing w:after="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4- تصویب ابلاغیه 12020143 سازمان مبنی بر تعیین نصاب سرمایه‌گذاری صندوق‌های سرمایه‌گذاری "درسهام" و "مختلط" در بازار پایه فرابورس و تغییر موضوع فعالیت صندوق در امیدنامه؛</w:t>
      </w:r>
    </w:p>
    <w:p w:rsidR="00C4019E" w:rsidRDefault="00C4019E" w:rsidP="00C4019E">
      <w:pPr>
        <w:spacing w:after="0"/>
        <w:jc w:val="both"/>
        <w:rPr>
          <w:rFonts w:cs="B Nazanin"/>
        </w:rPr>
      </w:pPr>
      <w:r>
        <w:rPr>
          <w:rFonts w:cs="B Nazanin" w:hint="cs"/>
          <w:rtl/>
        </w:rPr>
        <w:t xml:space="preserve">     5 -</w:t>
      </w:r>
      <w:r>
        <w:rPr>
          <w:rFonts w:cs="B Nazanin"/>
        </w:rPr>
        <w:t xml:space="preserve">   </w:t>
      </w:r>
      <w:r>
        <w:rPr>
          <w:rFonts w:cs="B Nazanin" w:hint="cs"/>
          <w:rtl/>
        </w:rPr>
        <w:t>تصویب بخشنامه 12010065 سازمان و اعمال تغییرات در بخش اطلاع رسانی امیدنامه؛</w:t>
      </w:r>
    </w:p>
    <w:p w:rsidR="00C4019E" w:rsidRDefault="00C4019E" w:rsidP="00C4019E">
      <w:pPr>
        <w:spacing w:after="0"/>
        <w:jc w:val="both"/>
        <w:rPr>
          <w:rFonts w:cs="B Nazanin"/>
        </w:rPr>
      </w:pPr>
      <w:r>
        <w:rPr>
          <w:rFonts w:cs="B Nazanin"/>
        </w:rPr>
        <w:t xml:space="preserve"> </w:t>
      </w:r>
      <w:r>
        <w:rPr>
          <w:rFonts w:cs="B Nazanin" w:hint="cs"/>
          <w:rtl/>
        </w:rPr>
        <w:t xml:space="preserve">     6-  سایر موارد</w:t>
      </w:r>
      <w:r>
        <w:rPr>
          <w:rFonts w:cs="B Nazanin"/>
        </w:rPr>
        <w:t>.</w:t>
      </w:r>
    </w:p>
    <w:p w:rsidR="003E4A77" w:rsidRDefault="003E4A77" w:rsidP="00C4019E">
      <w:pPr>
        <w:jc w:val="both"/>
      </w:pPr>
    </w:p>
    <w:p w:rsidR="00C4019E" w:rsidRDefault="00C4019E" w:rsidP="00C4019E">
      <w:pPr>
        <w:jc w:val="both"/>
      </w:pPr>
    </w:p>
    <w:p w:rsidR="00C4019E" w:rsidRDefault="00C4019E" w:rsidP="00C4019E">
      <w:pPr>
        <w:ind w:left="7920"/>
        <w:jc w:val="both"/>
        <w:rPr>
          <w:rtl/>
        </w:rPr>
      </w:pPr>
      <w:r>
        <w:rPr>
          <w:rFonts w:hint="cs"/>
          <w:rtl/>
        </w:rPr>
        <w:t>مدیر صندوق</w:t>
      </w:r>
    </w:p>
    <w:sectPr w:rsidR="00C401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222E"/>
    <w:multiLevelType w:val="hybridMultilevel"/>
    <w:tmpl w:val="C0668BE6"/>
    <w:lvl w:ilvl="0" w:tplc="926835A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9E"/>
    <w:rsid w:val="003E4A77"/>
    <w:rsid w:val="00C4019E"/>
    <w:rsid w:val="00E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9E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9E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firouzehasia</dc:creator>
  <cp:lastModifiedBy>firouzehasia</cp:lastModifiedBy>
  <cp:revision>3</cp:revision>
  <dcterms:created xsi:type="dcterms:W3CDTF">2020-06-13T09:15:00Z</dcterms:created>
  <dcterms:modified xsi:type="dcterms:W3CDTF">2020-06-13T09:18:00Z</dcterms:modified>
</cp:coreProperties>
</file>